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230" w:lineRule="auto"/>
        <w:ind w:left="2300" w:hanging="2300" w:hangingChars="578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成雅工业园园区孵化配套服务中心（川藏（雅安）</w:t>
      </w:r>
      <w:r>
        <w:rPr>
          <w:rFonts w:ascii="宋体" w:hAnsi="宋体" w:eastAsia="宋体" w:cs="宋体"/>
          <w:spacing w:val="9"/>
          <w:sz w:val="40"/>
          <w:szCs w:val="40"/>
        </w:rPr>
        <w:t xml:space="preserve"> </w:t>
      </w:r>
      <w:r>
        <w:rPr>
          <w:rFonts w:ascii="宋体" w:hAnsi="宋体" w:eastAsia="宋体" w:cs="宋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工业园区综合服务中心项目）钢筋采购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本项目评审活动于202</w:t>
      </w:r>
      <w:r>
        <w:rPr>
          <w:rFonts w:hint="eastAsia" w:cs="Times New Roman"/>
          <w:sz w:val="28"/>
          <w:szCs w:val="36"/>
          <w:lang w:val="en-US" w:eastAsia="zh-CN"/>
        </w:rPr>
        <w:t>3</w:t>
      </w:r>
      <w:r>
        <w:rPr>
          <w:rFonts w:hint="eastAsia" w:eastAsia="宋体" w:cs="Times New Roman"/>
          <w:sz w:val="28"/>
          <w:szCs w:val="36"/>
          <w:lang w:val="en-US" w:eastAsia="zh-CN"/>
        </w:rPr>
        <w:t>年</w:t>
      </w:r>
      <w:r>
        <w:rPr>
          <w:rFonts w:hint="eastAsia" w:cs="Times New Roman"/>
          <w:sz w:val="28"/>
          <w:szCs w:val="36"/>
          <w:lang w:val="en-US" w:eastAsia="zh-CN"/>
        </w:rPr>
        <w:t>12</w:t>
      </w:r>
      <w:r>
        <w:rPr>
          <w:rFonts w:hint="eastAsia" w:eastAsia="宋体" w:cs="Times New Roman"/>
          <w:sz w:val="28"/>
          <w:szCs w:val="36"/>
          <w:lang w:val="en-US" w:eastAsia="zh-CN"/>
        </w:rPr>
        <w:t>月</w:t>
      </w:r>
      <w:r>
        <w:rPr>
          <w:rFonts w:hint="eastAsia" w:cs="Times New Roman"/>
          <w:sz w:val="28"/>
          <w:szCs w:val="36"/>
          <w:lang w:val="en-US" w:eastAsia="zh-CN"/>
        </w:rPr>
        <w:t>26</w:t>
      </w:r>
      <w:r>
        <w:rPr>
          <w:rFonts w:hint="eastAsia" w:eastAsia="宋体" w:cs="Times New Roman"/>
          <w:sz w:val="28"/>
          <w:szCs w:val="36"/>
          <w:lang w:val="en-US" w:eastAsia="zh-CN"/>
        </w:rPr>
        <w:t>日圆满结束，现将评审情况公示如下：</w:t>
      </w:r>
    </w:p>
    <w:tbl>
      <w:tblPr>
        <w:tblStyle w:val="11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659"/>
        <w:gridCol w:w="2700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报价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四川霞成商贸有限公司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按“我的钢铁网 ”成都市场建筑钢材价格行情网价的基础上加成30.00元</w:t>
            </w:r>
            <w:bookmarkEnd w:id="0"/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285分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四川汀旭贸易有限公司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按“我的钢铁网 ”成都市场建筑钢材价格行情网价的基础上加成46.00元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223.27分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雅安三顺商贸有限公司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按“我的钢铁网 ”成都市场建筑钢材价格行情网价的基础上加成38.00元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209.74分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公示期1日，若公示期间无异议，采购人将发放成交通知书给第一名，并签订采购合同。</w:t>
      </w: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采购人：</w:t>
      </w: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 xml:space="preserve"> 雅安市名山区益业商贸有限公司（盖章）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采购代理机构：四川燕创建设项目管理有限责任公司（盖章）</w:t>
      </w: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2023年12月27日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VkNTBhZGI3ZGVkODU0MWEzZjVjYTU3NWEyNWYifQ=="/>
  </w:docVars>
  <w:rsids>
    <w:rsidRoot w:val="00000000"/>
    <w:rsid w:val="00A227C4"/>
    <w:rsid w:val="010D08F2"/>
    <w:rsid w:val="04D1736D"/>
    <w:rsid w:val="06A632AB"/>
    <w:rsid w:val="06B807E5"/>
    <w:rsid w:val="0745634C"/>
    <w:rsid w:val="0CDB4856"/>
    <w:rsid w:val="19810E5E"/>
    <w:rsid w:val="198B7B16"/>
    <w:rsid w:val="249C557D"/>
    <w:rsid w:val="369B7657"/>
    <w:rsid w:val="3B443E1A"/>
    <w:rsid w:val="3C9B2BCB"/>
    <w:rsid w:val="4AA541A9"/>
    <w:rsid w:val="5A3E3CD2"/>
    <w:rsid w:val="5DC06F7D"/>
    <w:rsid w:val="5DDC09E9"/>
    <w:rsid w:val="601731BD"/>
    <w:rsid w:val="65024771"/>
    <w:rsid w:val="69E84FCC"/>
    <w:rsid w:val="6E554A06"/>
    <w:rsid w:val="6EA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spacing w:before="132"/>
      <w:ind w:left="1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Body Text 2"/>
    <w:basedOn w:val="1"/>
    <w:qFormat/>
    <w:uiPriority w:val="99"/>
    <w:pPr>
      <w:spacing w:line="240" w:lineRule="atLeast"/>
    </w:pPr>
    <w:rPr>
      <w:rFonts w:ascii="Agency FB" w:hAnsi="Agency FB"/>
    </w:rPr>
  </w:style>
  <w:style w:type="paragraph" w:styleId="6">
    <w:name w:val="Body Text Indent"/>
    <w:basedOn w:val="1"/>
    <w:next w:val="7"/>
    <w:qFormat/>
    <w:uiPriority w:val="99"/>
    <w:pPr>
      <w:spacing w:after="120"/>
      <w:ind w:left="420" w:leftChars="200"/>
    </w:pPr>
  </w:style>
  <w:style w:type="paragraph" w:styleId="7">
    <w:name w:val="toc 4"/>
    <w:basedOn w:val="1"/>
    <w:next w:val="1"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8">
    <w:name w:val="Body Text First Indent"/>
    <w:basedOn w:val="4"/>
    <w:next w:val="9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9">
    <w:name w:val="Body Text First Indent 2"/>
    <w:basedOn w:val="6"/>
    <w:qFormat/>
    <w:uiPriority w:val="0"/>
    <w:pPr>
      <w:ind w:firstLine="20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266</Characters>
  <Lines>0</Lines>
  <Paragraphs>0</Paragraphs>
  <TotalTime>0</TotalTime>
  <ScaleCrop>false</ScaleCrop>
  <LinksUpToDate>false</LinksUpToDate>
  <CharactersWithSpaces>267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帅锅</cp:lastModifiedBy>
  <dcterms:modified xsi:type="dcterms:W3CDTF">2023-12-27T01:07:32Z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26DADA8C65A34DFDB9C9FA7BACFA109D</vt:lpwstr>
  </property>
  <property fmtid="{D5CDD505-2E9C-101B-9397-08002B2CF9AE}" pid="4" name="commondata">
    <vt:lpwstr>eyJoZGlkIjoiZThiY2VkNTBhZGI3ZGVkODU0MWEzZjVjYTU3NWEyNWYifQ==</vt:lpwstr>
  </property>
</Properties>
</file>